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1994" w:tblpY="-107"/>
        <w:tblOverlap w:val="never"/>
        <w:tblW w:w="8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4"/>
        <w:gridCol w:w="2145"/>
        <w:gridCol w:w="198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8580" w:type="dxa"/>
            <w:gridSpan w:val="4"/>
            <w:tcBorders>
              <w:top w:val="nil"/>
              <w:left w:val="nil"/>
              <w:bottom w:val="single" w:color="auto" w:sz="4" w:space="0"/>
              <w:right w:val="nil"/>
            </w:tcBorders>
          </w:tcPr>
          <w:p>
            <w:pPr>
              <w:jc w:val="center"/>
              <w:rPr>
                <w:rFonts w:hint="eastAsia"/>
                <w:b/>
                <w:sz w:val="28"/>
                <w:szCs w:val="28"/>
                <w:lang w:val="en-US" w:eastAsia="zh-CN"/>
              </w:rPr>
            </w:pPr>
            <w:r>
              <w:rPr>
                <w:rFonts w:hint="eastAsia"/>
                <w:b/>
                <w:sz w:val="28"/>
                <w:szCs w:val="28"/>
                <w:lang w:val="en-US" w:eastAsia="zh-CN"/>
              </w:rPr>
              <w:t>贵州大学数学与统计学院</w:t>
            </w:r>
          </w:p>
          <w:p>
            <w:pPr>
              <w:jc w:val="center"/>
              <w:rPr>
                <w:rFonts w:hint="eastAsia"/>
                <w:b/>
                <w:sz w:val="28"/>
                <w:szCs w:val="28"/>
              </w:rPr>
            </w:pPr>
            <w:r>
              <w:rPr>
                <w:rFonts w:hint="eastAsia"/>
                <w:b/>
                <w:sz w:val="28"/>
                <w:szCs w:val="28"/>
                <w:lang w:val="en-US" w:eastAsia="zh-CN"/>
              </w:rPr>
              <w:t>2021年博士招生专业考核分数转换申请表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04" w:type="dxa"/>
            <w:tcBorders>
              <w:top w:val="single" w:color="auto" w:sz="4" w:space="0"/>
            </w:tcBorders>
            <w:vAlign w:val="center"/>
          </w:tcPr>
          <w:p>
            <w:pPr>
              <w:jc w:val="center"/>
              <w:rPr>
                <w:rFonts w:hint="eastAsia" w:ascii="仿宋" w:hAnsi="仿宋" w:eastAsia="仿宋"/>
                <w:b/>
                <w:sz w:val="24"/>
                <w:szCs w:val="24"/>
              </w:rPr>
            </w:pPr>
            <w:r>
              <w:rPr>
                <w:rFonts w:hint="eastAsia" w:ascii="仿宋" w:hAnsi="仿宋" w:eastAsia="仿宋"/>
                <w:b/>
                <w:sz w:val="24"/>
                <w:szCs w:val="24"/>
                <w:lang w:eastAsia="zh-CN"/>
              </w:rPr>
              <w:t>考生</w:t>
            </w:r>
            <w:r>
              <w:rPr>
                <w:rFonts w:hint="eastAsia" w:ascii="仿宋" w:hAnsi="仿宋" w:eastAsia="仿宋"/>
                <w:b/>
                <w:sz w:val="24"/>
                <w:szCs w:val="24"/>
              </w:rPr>
              <w:t>姓名</w:t>
            </w:r>
          </w:p>
        </w:tc>
        <w:tc>
          <w:tcPr>
            <w:tcW w:w="2145" w:type="dxa"/>
            <w:tcBorders>
              <w:top w:val="single" w:color="auto" w:sz="4" w:space="0"/>
            </w:tcBorders>
            <w:vAlign w:val="center"/>
          </w:tcPr>
          <w:p>
            <w:pPr>
              <w:jc w:val="center"/>
              <w:rPr>
                <w:rFonts w:hint="eastAsia" w:ascii="仿宋" w:hAnsi="仿宋" w:eastAsia="仿宋"/>
                <w:b/>
                <w:sz w:val="24"/>
                <w:szCs w:val="24"/>
              </w:rPr>
            </w:pPr>
          </w:p>
        </w:tc>
        <w:tc>
          <w:tcPr>
            <w:tcW w:w="1983" w:type="dxa"/>
            <w:tcBorders>
              <w:top w:val="single" w:color="auto" w:sz="4" w:space="0"/>
            </w:tcBorders>
            <w:vAlign w:val="center"/>
          </w:tcPr>
          <w:p>
            <w:pPr>
              <w:jc w:val="center"/>
              <w:rPr>
                <w:rFonts w:hint="eastAsia" w:ascii="仿宋" w:hAnsi="仿宋" w:eastAsia="仿宋"/>
                <w:b/>
                <w:sz w:val="24"/>
                <w:szCs w:val="24"/>
                <w:lang w:eastAsia="zh-CN"/>
              </w:rPr>
            </w:pPr>
            <w:r>
              <w:rPr>
                <w:rFonts w:hint="eastAsia" w:ascii="仿宋" w:hAnsi="仿宋" w:eastAsia="仿宋"/>
                <w:b/>
                <w:sz w:val="24"/>
                <w:szCs w:val="24"/>
                <w:lang w:eastAsia="zh-CN"/>
              </w:rPr>
              <w:t>考生编</w:t>
            </w:r>
            <w:bookmarkStart w:id="0" w:name="_GoBack"/>
            <w:bookmarkEnd w:id="0"/>
            <w:r>
              <w:rPr>
                <w:rFonts w:hint="eastAsia" w:ascii="仿宋" w:hAnsi="仿宋" w:eastAsia="仿宋"/>
                <w:b/>
                <w:sz w:val="24"/>
                <w:szCs w:val="24"/>
                <w:lang w:eastAsia="zh-CN"/>
              </w:rPr>
              <w:t>号</w:t>
            </w:r>
          </w:p>
        </w:tc>
        <w:tc>
          <w:tcPr>
            <w:tcW w:w="2148" w:type="dxa"/>
            <w:tcBorders>
              <w:top w:val="single" w:color="auto" w:sz="4" w:space="0"/>
            </w:tcBorders>
            <w:vAlign w:val="center"/>
          </w:tcPr>
          <w:p>
            <w:pPr>
              <w:jc w:val="center"/>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04" w:type="dxa"/>
            <w:vAlign w:val="center"/>
          </w:tcPr>
          <w:p>
            <w:pPr>
              <w:jc w:val="center"/>
              <w:rPr>
                <w:rFonts w:hint="eastAsia" w:ascii="仿宋" w:hAnsi="仿宋" w:eastAsia="仿宋"/>
                <w:b/>
                <w:sz w:val="24"/>
                <w:szCs w:val="24"/>
              </w:rPr>
            </w:pPr>
            <w:r>
              <w:rPr>
                <w:rFonts w:hint="eastAsia" w:ascii="仿宋" w:hAnsi="仿宋" w:eastAsia="仿宋"/>
                <w:b/>
                <w:sz w:val="24"/>
                <w:szCs w:val="24"/>
                <w:lang w:eastAsia="zh-CN"/>
              </w:rPr>
              <w:t>招生</w:t>
            </w:r>
            <w:r>
              <w:rPr>
                <w:rFonts w:hint="eastAsia" w:ascii="仿宋" w:hAnsi="仿宋" w:eastAsia="仿宋"/>
                <w:b/>
                <w:sz w:val="24"/>
                <w:szCs w:val="24"/>
              </w:rPr>
              <w:t>单位</w:t>
            </w:r>
          </w:p>
        </w:tc>
        <w:tc>
          <w:tcPr>
            <w:tcW w:w="2145" w:type="dxa"/>
            <w:vAlign w:val="center"/>
          </w:tcPr>
          <w:p>
            <w:pPr>
              <w:jc w:val="center"/>
              <w:rPr>
                <w:rFonts w:hint="eastAsia" w:ascii="仿宋" w:hAnsi="仿宋" w:eastAsia="仿宋"/>
                <w:b/>
                <w:sz w:val="24"/>
                <w:szCs w:val="24"/>
              </w:rPr>
            </w:pPr>
          </w:p>
        </w:tc>
        <w:tc>
          <w:tcPr>
            <w:tcW w:w="1983" w:type="dxa"/>
            <w:vAlign w:val="center"/>
          </w:tcPr>
          <w:p>
            <w:pPr>
              <w:jc w:val="center"/>
              <w:rPr>
                <w:rFonts w:hint="eastAsia" w:ascii="仿宋" w:hAnsi="仿宋" w:eastAsia="仿宋"/>
                <w:b/>
                <w:sz w:val="24"/>
                <w:szCs w:val="24"/>
              </w:rPr>
            </w:pPr>
            <w:r>
              <w:rPr>
                <w:rFonts w:hint="eastAsia" w:ascii="仿宋" w:hAnsi="仿宋" w:eastAsia="仿宋"/>
                <w:b/>
                <w:sz w:val="24"/>
                <w:szCs w:val="24"/>
              </w:rPr>
              <w:t>学生类别</w:t>
            </w:r>
          </w:p>
        </w:tc>
        <w:tc>
          <w:tcPr>
            <w:tcW w:w="2148" w:type="dxa"/>
            <w:vAlign w:val="center"/>
          </w:tcPr>
          <w:p>
            <w:pPr>
              <w:jc w:val="center"/>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04" w:type="dxa"/>
            <w:tcBorders>
              <w:bottom w:val="single" w:color="auto" w:sz="4" w:space="0"/>
            </w:tcBorders>
            <w:vAlign w:val="center"/>
          </w:tcPr>
          <w:p>
            <w:pPr>
              <w:jc w:val="center"/>
              <w:rPr>
                <w:rFonts w:hint="eastAsia" w:ascii="仿宋" w:hAnsi="仿宋" w:eastAsia="仿宋"/>
                <w:b/>
                <w:sz w:val="24"/>
                <w:szCs w:val="24"/>
              </w:rPr>
            </w:pPr>
            <w:r>
              <w:rPr>
                <w:rFonts w:hint="eastAsia" w:ascii="仿宋" w:hAnsi="仿宋" w:eastAsia="仿宋"/>
                <w:b/>
                <w:sz w:val="24"/>
                <w:szCs w:val="24"/>
              </w:rPr>
              <w:t>专业代码及名称</w:t>
            </w:r>
          </w:p>
        </w:tc>
        <w:tc>
          <w:tcPr>
            <w:tcW w:w="2145" w:type="dxa"/>
            <w:vAlign w:val="center"/>
          </w:tcPr>
          <w:p>
            <w:pPr>
              <w:jc w:val="center"/>
              <w:rPr>
                <w:rFonts w:hint="eastAsia" w:ascii="仿宋" w:hAnsi="仿宋" w:eastAsia="仿宋"/>
                <w:b/>
                <w:sz w:val="24"/>
                <w:szCs w:val="24"/>
              </w:rPr>
            </w:pPr>
          </w:p>
        </w:tc>
        <w:tc>
          <w:tcPr>
            <w:tcW w:w="1983" w:type="dxa"/>
            <w:vAlign w:val="center"/>
          </w:tcPr>
          <w:p>
            <w:pPr>
              <w:jc w:val="center"/>
              <w:rPr>
                <w:rFonts w:hint="eastAsia" w:ascii="仿宋" w:hAnsi="仿宋" w:eastAsia="仿宋"/>
                <w:b/>
                <w:sz w:val="24"/>
                <w:szCs w:val="24"/>
              </w:rPr>
            </w:pPr>
            <w:r>
              <w:rPr>
                <w:rFonts w:hint="eastAsia" w:ascii="仿宋" w:hAnsi="仿宋" w:eastAsia="仿宋"/>
                <w:b/>
                <w:sz w:val="24"/>
                <w:szCs w:val="24"/>
              </w:rPr>
              <w:t>方向码及名称</w:t>
            </w:r>
          </w:p>
        </w:tc>
        <w:tc>
          <w:tcPr>
            <w:tcW w:w="2148" w:type="dxa"/>
            <w:vAlign w:val="center"/>
          </w:tcPr>
          <w:p>
            <w:pPr>
              <w:jc w:val="center"/>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04" w:type="dxa"/>
            <w:tcBorders>
              <w:bottom w:val="single" w:color="auto" w:sz="4" w:space="0"/>
            </w:tcBorders>
            <w:vAlign w:val="center"/>
          </w:tcPr>
          <w:p>
            <w:pPr>
              <w:jc w:val="center"/>
              <w:rPr>
                <w:rFonts w:hint="eastAsia" w:ascii="仿宋" w:hAnsi="仿宋" w:eastAsia="仿宋"/>
                <w:b/>
                <w:sz w:val="24"/>
                <w:szCs w:val="24"/>
              </w:rPr>
            </w:pPr>
            <w:r>
              <w:rPr>
                <w:rFonts w:hint="eastAsia" w:ascii="仿宋" w:hAnsi="仿宋" w:eastAsia="仿宋"/>
                <w:b/>
                <w:sz w:val="24"/>
                <w:szCs w:val="24"/>
                <w:lang w:eastAsia="zh-CN"/>
              </w:rPr>
              <w:t>报考</w:t>
            </w:r>
            <w:r>
              <w:rPr>
                <w:rFonts w:hint="eastAsia" w:ascii="仿宋" w:hAnsi="仿宋" w:eastAsia="仿宋"/>
                <w:b/>
                <w:sz w:val="24"/>
                <w:szCs w:val="24"/>
              </w:rPr>
              <w:t>导师</w:t>
            </w:r>
          </w:p>
        </w:tc>
        <w:tc>
          <w:tcPr>
            <w:tcW w:w="6276" w:type="dxa"/>
            <w:gridSpan w:val="3"/>
            <w:tcBorders>
              <w:bottom w:val="single" w:color="auto" w:sz="4" w:space="0"/>
            </w:tcBorders>
            <w:vAlign w:val="center"/>
          </w:tcPr>
          <w:p>
            <w:pPr>
              <w:jc w:val="center"/>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04" w:type="dxa"/>
            <w:tcBorders>
              <w:bottom w:val="single" w:color="auto" w:sz="4" w:space="0"/>
            </w:tcBorders>
            <w:vAlign w:val="center"/>
          </w:tcPr>
          <w:p>
            <w:pPr>
              <w:jc w:val="center"/>
              <w:rPr>
                <w:rFonts w:hint="eastAsia" w:ascii="仿宋" w:hAnsi="仿宋" w:eastAsia="仿宋"/>
                <w:b/>
                <w:sz w:val="24"/>
                <w:szCs w:val="24"/>
                <w:lang w:eastAsia="zh-CN"/>
              </w:rPr>
            </w:pPr>
            <w:r>
              <w:rPr>
                <w:rFonts w:hint="eastAsia" w:ascii="仿宋" w:hAnsi="仿宋" w:eastAsia="仿宋"/>
                <w:b/>
                <w:sz w:val="24"/>
                <w:szCs w:val="24"/>
                <w:lang w:val="en-US" w:eastAsia="zh-CN"/>
              </w:rPr>
              <w:t>中科院SCI大类</w:t>
            </w:r>
            <w:r>
              <w:rPr>
                <w:rFonts w:hint="eastAsia" w:ascii="仿宋" w:hAnsi="仿宋" w:eastAsia="仿宋"/>
                <w:b/>
                <w:sz w:val="24"/>
                <w:szCs w:val="24"/>
                <w:lang w:eastAsia="zh-CN"/>
              </w:rPr>
              <w:t>分区</w:t>
            </w:r>
          </w:p>
        </w:tc>
        <w:tc>
          <w:tcPr>
            <w:tcW w:w="6276" w:type="dxa"/>
            <w:gridSpan w:val="3"/>
            <w:tcBorders>
              <w:bottom w:val="single" w:color="auto" w:sz="4" w:space="0"/>
            </w:tcBorders>
            <w:vAlign w:val="center"/>
          </w:tcPr>
          <w:p>
            <w:pPr>
              <w:jc w:val="center"/>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04" w:type="dxa"/>
            <w:tcBorders>
              <w:bottom w:val="single" w:color="auto" w:sz="4" w:space="0"/>
            </w:tcBorders>
            <w:vAlign w:val="center"/>
          </w:tcPr>
          <w:p>
            <w:pPr>
              <w:jc w:val="center"/>
              <w:rPr>
                <w:rFonts w:hint="eastAsia" w:ascii="仿宋" w:hAnsi="仿宋" w:eastAsia="仿宋"/>
                <w:b/>
                <w:sz w:val="24"/>
                <w:szCs w:val="24"/>
                <w:lang w:eastAsia="zh-CN"/>
              </w:rPr>
            </w:pPr>
            <w:r>
              <w:rPr>
                <w:rFonts w:hint="eastAsia" w:ascii="仿宋" w:hAnsi="仿宋" w:eastAsia="仿宋"/>
                <w:b/>
                <w:sz w:val="24"/>
                <w:szCs w:val="24"/>
                <w:lang w:eastAsia="zh-CN"/>
              </w:rPr>
              <w:t>期刊名</w:t>
            </w:r>
          </w:p>
        </w:tc>
        <w:tc>
          <w:tcPr>
            <w:tcW w:w="6276" w:type="dxa"/>
            <w:gridSpan w:val="3"/>
            <w:tcBorders>
              <w:bottom w:val="single" w:color="auto" w:sz="4" w:space="0"/>
            </w:tcBorders>
            <w:vAlign w:val="center"/>
          </w:tcPr>
          <w:p>
            <w:pPr>
              <w:jc w:val="center"/>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04" w:type="dxa"/>
            <w:tcBorders>
              <w:bottom w:val="single" w:color="auto" w:sz="4" w:space="0"/>
            </w:tcBorders>
            <w:vAlign w:val="center"/>
          </w:tcPr>
          <w:p>
            <w:pPr>
              <w:jc w:val="center"/>
              <w:rPr>
                <w:rFonts w:hint="eastAsia" w:ascii="仿宋" w:hAnsi="仿宋" w:eastAsia="仿宋"/>
                <w:b/>
                <w:sz w:val="24"/>
                <w:szCs w:val="24"/>
                <w:lang w:eastAsia="zh-CN"/>
              </w:rPr>
            </w:pPr>
            <w:r>
              <w:rPr>
                <w:rFonts w:hint="eastAsia" w:ascii="仿宋" w:hAnsi="仿宋" w:eastAsia="仿宋"/>
                <w:b/>
                <w:sz w:val="24"/>
                <w:szCs w:val="24"/>
                <w:lang w:eastAsia="zh-CN"/>
              </w:rPr>
              <w:t>论文名</w:t>
            </w:r>
          </w:p>
        </w:tc>
        <w:tc>
          <w:tcPr>
            <w:tcW w:w="6276" w:type="dxa"/>
            <w:gridSpan w:val="3"/>
            <w:tcBorders>
              <w:bottom w:val="single" w:color="auto" w:sz="4" w:space="0"/>
            </w:tcBorders>
            <w:vAlign w:val="center"/>
          </w:tcPr>
          <w:p>
            <w:pPr>
              <w:jc w:val="center"/>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9" w:hRule="atLeast"/>
        </w:trPr>
        <w:tc>
          <w:tcPr>
            <w:tcW w:w="8580" w:type="dxa"/>
            <w:gridSpan w:val="4"/>
            <w:tcBorders>
              <w:top w:val="single" w:color="auto" w:sz="4" w:space="0"/>
              <w:left w:val="single" w:color="auto" w:sz="4" w:space="0"/>
              <w:bottom w:val="nil"/>
              <w:right w:val="single" w:color="auto" w:sz="4" w:space="0"/>
            </w:tcBorders>
          </w:tcPr>
          <w:p>
            <w:pPr>
              <w:tabs>
                <w:tab w:val="left" w:pos="1365"/>
              </w:tabs>
              <w:rPr>
                <w:rFonts w:ascii="仿宋" w:hAnsi="仿宋" w:eastAsia="仿宋"/>
                <w:sz w:val="24"/>
                <w:szCs w:val="24"/>
              </w:rPr>
            </w:pPr>
            <w:r>
              <w:rPr>
                <w:rFonts w:hint="eastAsia" w:ascii="仿宋" w:hAnsi="仿宋" w:eastAsia="仿宋"/>
                <w:sz w:val="24"/>
                <w:szCs w:val="24"/>
              </w:rPr>
              <w:t>申请理由(</w:t>
            </w:r>
            <w:r>
              <w:rPr>
                <w:rFonts w:ascii="仿宋" w:hAnsi="仿宋" w:eastAsia="仿宋"/>
                <w:sz w:val="24"/>
                <w:szCs w:val="24"/>
              </w:rPr>
              <w:t>明确是否同意</w:t>
            </w:r>
            <w:r>
              <w:rPr>
                <w:rFonts w:hint="eastAsia" w:ascii="仿宋" w:hAnsi="仿宋" w:eastAsia="仿宋"/>
                <w:sz w:val="24"/>
                <w:szCs w:val="24"/>
                <w:lang w:eastAsia="zh-CN"/>
              </w:rPr>
              <w:t>专业考核成绩转换</w:t>
            </w:r>
            <w:r>
              <w:rPr>
                <w:rFonts w:hint="eastAsia" w:ascii="仿宋" w:hAnsi="仿宋" w:eastAsia="仿宋"/>
                <w:sz w:val="24"/>
                <w:szCs w:val="24"/>
              </w:rPr>
              <w:t>）：</w:t>
            </w:r>
          </w:p>
          <w:p>
            <w:pPr>
              <w:tabs>
                <w:tab w:val="left" w:pos="1365"/>
              </w:tabs>
              <w:rPr>
                <w:rFonts w:ascii="仿宋" w:hAnsi="仿宋" w:eastAsia="仿宋"/>
                <w:b/>
                <w:sz w:val="24"/>
                <w:szCs w:val="24"/>
              </w:rPr>
            </w:pPr>
          </w:p>
          <w:p>
            <w:pPr>
              <w:tabs>
                <w:tab w:val="left" w:pos="1365"/>
              </w:tabs>
              <w:rPr>
                <w:rFonts w:hint="eastAsia" w:ascii="仿宋" w:hAnsi="仿宋" w:eastAsia="仿宋"/>
                <w:b/>
                <w:sz w:val="24"/>
                <w:szCs w:val="24"/>
              </w:rPr>
            </w:pPr>
          </w:p>
          <w:p>
            <w:pPr>
              <w:tabs>
                <w:tab w:val="left" w:pos="1365"/>
              </w:tabs>
              <w:rPr>
                <w:rFonts w:hint="eastAsia" w:ascii="仿宋" w:hAnsi="仿宋" w:eastAsia="仿宋"/>
                <w:b/>
                <w:sz w:val="24"/>
                <w:szCs w:val="24"/>
              </w:rPr>
            </w:pPr>
          </w:p>
          <w:p>
            <w:pPr>
              <w:tabs>
                <w:tab w:val="left" w:pos="1365"/>
              </w:tabs>
              <w:ind w:right="840"/>
              <w:jc w:val="right"/>
              <w:rPr>
                <w:rFonts w:hint="eastAsia" w:ascii="仿宋" w:hAnsi="仿宋" w:eastAsia="仿宋"/>
                <w:b/>
                <w:sz w:val="24"/>
                <w:szCs w:val="24"/>
              </w:rPr>
            </w:pPr>
            <w:r>
              <w:rPr>
                <w:rFonts w:hint="eastAsia" w:ascii="仿宋" w:hAnsi="仿宋" w:eastAsia="仿宋"/>
                <w:b/>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4449" w:type="dxa"/>
            <w:gridSpan w:val="2"/>
            <w:tcBorders>
              <w:top w:val="nil"/>
              <w:left w:val="single" w:color="auto" w:sz="4" w:space="0"/>
              <w:bottom w:val="single" w:color="auto" w:sz="4" w:space="0"/>
              <w:right w:val="nil"/>
            </w:tcBorders>
          </w:tcPr>
          <w:p>
            <w:pPr>
              <w:tabs>
                <w:tab w:val="left" w:pos="1365"/>
              </w:tabs>
              <w:jc w:val="right"/>
              <w:rPr>
                <w:rFonts w:hint="eastAsia" w:ascii="仿宋" w:hAnsi="仿宋" w:eastAsia="仿宋"/>
                <w:sz w:val="24"/>
                <w:szCs w:val="24"/>
              </w:rPr>
            </w:pPr>
          </w:p>
        </w:tc>
        <w:tc>
          <w:tcPr>
            <w:tcW w:w="4131" w:type="dxa"/>
            <w:gridSpan w:val="2"/>
            <w:tcBorders>
              <w:top w:val="nil"/>
              <w:left w:val="nil"/>
              <w:bottom w:val="single" w:color="auto" w:sz="4" w:space="0"/>
              <w:right w:val="single" w:color="auto" w:sz="4" w:space="0"/>
            </w:tcBorders>
          </w:tcPr>
          <w:p>
            <w:pPr>
              <w:tabs>
                <w:tab w:val="left" w:pos="1365"/>
              </w:tabs>
              <w:ind w:right="2430"/>
              <w:rPr>
                <w:rFonts w:ascii="仿宋" w:hAnsi="仿宋" w:eastAsia="仿宋"/>
                <w:sz w:val="24"/>
                <w:szCs w:val="24"/>
              </w:rPr>
            </w:pPr>
          </w:p>
          <w:p>
            <w:pPr>
              <w:tabs>
                <w:tab w:val="left" w:pos="1365"/>
              </w:tabs>
              <w:ind w:right="2430"/>
              <w:rPr>
                <w:rFonts w:ascii="仿宋" w:hAnsi="仿宋" w:eastAsia="仿宋"/>
                <w:sz w:val="24"/>
                <w:szCs w:val="24"/>
              </w:rPr>
            </w:pPr>
            <w:r>
              <w:rPr>
                <w:rFonts w:ascii="仿宋" w:hAnsi="仿宋" w:eastAsia="仿宋"/>
                <w:sz w:val="24"/>
                <w:szCs w:val="24"/>
              </w:rPr>
              <w:t>本人签字</w:t>
            </w:r>
            <w:r>
              <w:rPr>
                <w:rFonts w:hint="eastAsia" w:ascii="仿宋" w:hAnsi="仿宋" w:eastAsia="仿宋"/>
                <w:sz w:val="24"/>
                <w:szCs w:val="24"/>
              </w:rPr>
              <w:t>：</w:t>
            </w:r>
          </w:p>
          <w:p>
            <w:pPr>
              <w:tabs>
                <w:tab w:val="left" w:pos="1365"/>
              </w:tabs>
              <w:rPr>
                <w:rFonts w:hint="eastAsia" w:ascii="仿宋" w:hAnsi="仿宋" w:eastAsia="仿宋"/>
                <w:sz w:val="24"/>
                <w:szCs w:val="24"/>
              </w:rPr>
            </w:pPr>
            <w:r>
              <w:rPr>
                <w:rFonts w:ascii="仿宋" w:hAnsi="仿宋" w:eastAsia="仿宋"/>
                <w:sz w:val="24"/>
                <w:szCs w:val="24"/>
              </w:rPr>
              <w:t>日</w:t>
            </w:r>
            <w:r>
              <w:rPr>
                <w:rFonts w:hint="eastAsia" w:ascii="仿宋" w:hAnsi="仿宋" w:eastAsia="仿宋"/>
                <w:sz w:val="24"/>
                <w:szCs w:val="24"/>
              </w:rPr>
              <w:t xml:space="preserve"> </w:t>
            </w:r>
            <w:r>
              <w:rPr>
                <w:rFonts w:ascii="仿宋" w:hAnsi="仿宋" w:eastAsia="仿宋"/>
                <w:sz w:val="24"/>
                <w:szCs w:val="24"/>
              </w:rPr>
              <w:t xml:space="preserve">  期</w:t>
            </w:r>
            <w:r>
              <w:rPr>
                <w:rFonts w:hint="eastAsia" w:ascii="仿宋" w:hAnsi="仿宋" w:eastAsia="仿宋"/>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7" w:hRule="atLeast"/>
        </w:trPr>
        <w:tc>
          <w:tcPr>
            <w:tcW w:w="8580" w:type="dxa"/>
            <w:gridSpan w:val="4"/>
            <w:tcBorders>
              <w:bottom w:val="nil"/>
            </w:tcBorders>
          </w:tcPr>
          <w:p>
            <w:pPr>
              <w:rPr>
                <w:rFonts w:ascii="仿宋" w:hAnsi="仿宋" w:eastAsia="仿宋"/>
                <w:sz w:val="24"/>
                <w:szCs w:val="24"/>
              </w:rPr>
            </w:pPr>
            <w:r>
              <w:rPr>
                <w:rFonts w:hint="eastAsia" w:ascii="仿宋" w:hAnsi="仿宋" w:eastAsia="仿宋"/>
                <w:sz w:val="24"/>
                <w:szCs w:val="24"/>
                <w:lang w:eastAsia="zh-CN"/>
              </w:rPr>
              <w:t>招生单位意见</w:t>
            </w:r>
            <w:r>
              <w:rPr>
                <w:rFonts w:hint="eastAsia" w:ascii="仿宋" w:hAnsi="仿宋" w:eastAsia="仿宋"/>
                <w:sz w:val="24"/>
                <w:szCs w:val="24"/>
              </w:rPr>
              <w:t>（明确是否同意）：</w:t>
            </w:r>
          </w:p>
          <w:p>
            <w:pPr>
              <w:rPr>
                <w:rFonts w:ascii="仿宋" w:hAnsi="仿宋" w:eastAsia="仿宋"/>
                <w:sz w:val="24"/>
                <w:szCs w:val="24"/>
              </w:rPr>
            </w:pPr>
          </w:p>
          <w:p>
            <w:pPr>
              <w:rPr>
                <w:rFonts w:hint="eastAsia" w:ascii="仿宋" w:hAnsi="仿宋" w:eastAsia="仿宋"/>
                <w:sz w:val="24"/>
                <w:szCs w:val="24"/>
              </w:rPr>
            </w:pPr>
          </w:p>
          <w:p>
            <w:pPr>
              <w:ind w:right="1470"/>
              <w:jc w:val="right"/>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4449" w:type="dxa"/>
            <w:gridSpan w:val="2"/>
            <w:tcBorders>
              <w:top w:val="nil"/>
              <w:bottom w:val="single" w:color="auto" w:sz="4" w:space="0"/>
              <w:right w:val="nil"/>
            </w:tcBorders>
          </w:tcPr>
          <w:p>
            <w:pPr>
              <w:rPr>
                <w:rFonts w:hint="eastAsia" w:ascii="仿宋" w:hAnsi="仿宋" w:eastAsia="仿宋"/>
                <w:sz w:val="24"/>
                <w:szCs w:val="24"/>
              </w:rPr>
            </w:pPr>
          </w:p>
        </w:tc>
        <w:tc>
          <w:tcPr>
            <w:tcW w:w="4131" w:type="dxa"/>
            <w:gridSpan w:val="2"/>
            <w:tcBorders>
              <w:top w:val="nil"/>
              <w:left w:val="nil"/>
              <w:bottom w:val="single" w:color="auto" w:sz="4" w:space="0"/>
            </w:tcBorders>
          </w:tcPr>
          <w:p>
            <w:pPr>
              <w:ind w:right="1470"/>
              <w:jc w:val="left"/>
              <w:rPr>
                <w:rFonts w:hint="eastAsia" w:ascii="仿宋" w:hAnsi="仿宋" w:eastAsia="仿宋"/>
                <w:sz w:val="24"/>
                <w:szCs w:val="24"/>
                <w:lang w:eastAsia="zh-CN"/>
              </w:rPr>
            </w:pPr>
          </w:p>
          <w:p>
            <w:pPr>
              <w:ind w:right="1470"/>
              <w:jc w:val="left"/>
              <w:rPr>
                <w:rFonts w:hint="eastAsia" w:ascii="仿宋" w:hAnsi="仿宋" w:eastAsia="仿宋"/>
                <w:sz w:val="24"/>
                <w:szCs w:val="24"/>
                <w:lang w:eastAsia="zh-CN"/>
              </w:rPr>
            </w:pPr>
          </w:p>
          <w:p>
            <w:pPr>
              <w:ind w:right="1470"/>
              <w:jc w:val="left"/>
              <w:rPr>
                <w:rFonts w:ascii="仿宋" w:hAnsi="仿宋" w:eastAsia="仿宋"/>
                <w:sz w:val="24"/>
                <w:szCs w:val="24"/>
              </w:rPr>
            </w:pPr>
            <w:r>
              <w:rPr>
                <w:rFonts w:hint="eastAsia" w:ascii="仿宋" w:hAnsi="仿宋" w:eastAsia="仿宋"/>
                <w:sz w:val="24"/>
                <w:szCs w:val="24"/>
                <w:lang w:eastAsia="zh-CN"/>
              </w:rPr>
              <w:t>招生单位负责人</w:t>
            </w:r>
            <w:r>
              <w:rPr>
                <w:rFonts w:hint="eastAsia" w:ascii="仿宋" w:hAnsi="仿宋" w:eastAsia="仿宋"/>
                <w:sz w:val="24"/>
                <w:szCs w:val="24"/>
              </w:rPr>
              <w:t>：</w:t>
            </w:r>
          </w:p>
          <w:p>
            <w:pPr>
              <w:rPr>
                <w:rFonts w:hint="eastAsia" w:ascii="仿宋" w:hAnsi="仿宋" w:eastAsia="仿宋"/>
                <w:sz w:val="24"/>
                <w:szCs w:val="24"/>
              </w:rPr>
            </w:pPr>
            <w:r>
              <w:rPr>
                <w:rFonts w:ascii="仿宋" w:hAnsi="仿宋" w:eastAsia="仿宋"/>
                <w:sz w:val="24"/>
                <w:szCs w:val="24"/>
              </w:rPr>
              <w:t>日</w:t>
            </w:r>
            <w:r>
              <w:rPr>
                <w:rFonts w:hint="eastAsia" w:ascii="仿宋" w:hAnsi="仿宋" w:eastAsia="仿宋"/>
                <w:sz w:val="24"/>
                <w:szCs w:val="24"/>
              </w:rPr>
              <w:t xml:space="preserve"> </w:t>
            </w:r>
            <w:r>
              <w:rPr>
                <w:rFonts w:ascii="仿宋" w:hAnsi="仿宋" w:eastAsia="仿宋"/>
                <w:sz w:val="24"/>
                <w:szCs w:val="24"/>
              </w:rPr>
              <w:t xml:space="preserve"> 期</w:t>
            </w:r>
            <w:r>
              <w:rPr>
                <w:rFonts w:hint="eastAsia" w:ascii="仿宋" w:hAnsi="仿宋" w:eastAsia="仿宋"/>
                <w:sz w:val="24"/>
                <w:szCs w:val="24"/>
              </w:rPr>
              <w:t>：</w:t>
            </w:r>
          </w:p>
        </w:tc>
      </w:tr>
    </w:tbl>
    <w:p>
      <w:pPr>
        <w:jc w:val="left"/>
        <w:rPr>
          <w:rFonts w:hint="eastAsia" w:ascii="宋体" w:hAnsi="宋体" w:eastAsia="宋体" w:cs="宋体"/>
          <w:b w:val="0"/>
          <w:bCs/>
          <w:sz w:val="15"/>
          <w:szCs w:val="15"/>
          <w:lang w:val="en-US" w:eastAsia="zh-CN"/>
        </w:rPr>
      </w:pPr>
      <w:r>
        <w:rPr>
          <w:rFonts w:hint="eastAsia" w:ascii="宋体" w:hAnsi="宋体" w:eastAsia="宋体" w:cs="宋体"/>
          <w:b w:val="0"/>
          <w:bCs/>
          <w:sz w:val="15"/>
          <w:szCs w:val="15"/>
          <w:lang w:val="en-US" w:eastAsia="zh-CN"/>
        </w:rPr>
        <w:t>注：</w:t>
      </w:r>
      <w:r>
        <w:rPr>
          <w:rFonts w:hint="eastAsia" w:ascii="宋体" w:hAnsi="宋体" w:eastAsia="宋体" w:cs="宋体"/>
          <w:b w:val="0"/>
          <w:bCs w:val="0"/>
          <w:sz w:val="15"/>
          <w:szCs w:val="15"/>
          <w:lang w:val="en-US" w:eastAsia="zh-CN"/>
        </w:rPr>
        <w:t>申请专业考核分数转换的同学提交材料时请携带本表及相关文章复印件</w:t>
      </w:r>
    </w:p>
    <w:p>
      <w:pPr>
        <w:tabs>
          <w:tab w:val="left" w:pos="677"/>
        </w:tabs>
        <w:rPr>
          <w: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302"/>
    <w:rsid w:val="00025EF6"/>
    <w:rsid w:val="003036E3"/>
    <w:rsid w:val="006B5302"/>
    <w:rsid w:val="00813507"/>
    <w:rsid w:val="00BD3B96"/>
    <w:rsid w:val="06484523"/>
    <w:rsid w:val="2F202984"/>
    <w:rsid w:val="33BE0053"/>
    <w:rsid w:val="737F2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58</Words>
  <Characters>332</Characters>
  <Lines>2</Lines>
  <Paragraphs>1</Paragraphs>
  <TotalTime>3</TotalTime>
  <ScaleCrop>false</ScaleCrop>
  <LinksUpToDate>false</LinksUpToDate>
  <CharactersWithSpaces>389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2020-09-30T01:30:00Z</dcterms:created>
  <dc:creator>Microsoft</dc:creator>
  <cp:lastModifiedBy>Administrator</cp:lastModifiedBy>
  <cp:lastPrinted>2021-04-30T02:24:00Z</cp:lastPrinted>
  <dcterms:modified xsi:type="dcterms:W3CDTF">2021-04-30T02:36:29Z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AA63938BF72F457C8D6B2F3DDC089CD7</vt:lpwstr>
  </property>
</Properties>
</file>